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6F621E">
        <w:rPr>
          <w:rFonts w:hint="eastAsia"/>
          <w:b/>
          <w:noProof/>
          <w:sz w:val="24"/>
          <w:lang w:eastAsia="zh-CN"/>
        </w:rPr>
        <w:t>6179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0C25" w:rsidP="00E13F3D">
            <w:pPr>
              <w:pStyle w:val="CRCoverPage"/>
              <w:spacing w:after="0"/>
              <w:jc w:val="right"/>
              <w:rPr>
                <w:b/>
                <w:noProof/>
                <w:sz w:val="28"/>
                <w:lang w:eastAsia="zh-CN"/>
              </w:rPr>
            </w:pPr>
            <w:r>
              <w:rPr>
                <w:rFonts w:hint="eastAsia"/>
                <w:b/>
                <w:noProof/>
                <w:sz w:val="28"/>
                <w:lang w:eastAsia="zh-CN"/>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621E" w:rsidP="00547111">
            <w:pPr>
              <w:pStyle w:val="CRCoverPage"/>
              <w:spacing w:after="0"/>
              <w:rPr>
                <w:rFonts w:hint="eastAsia"/>
                <w:noProof/>
                <w:lang w:eastAsia="zh-CN"/>
              </w:rPr>
            </w:pPr>
            <w:r>
              <w:rPr>
                <w:rFonts w:hint="eastAsia"/>
                <w:b/>
                <w:noProof/>
                <w:sz w:val="28"/>
                <w:lang w:eastAsia="zh-CN"/>
              </w:rPr>
              <w:t>0455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6424" w:rsidP="003E0C25">
            <w:pPr>
              <w:pStyle w:val="CRCoverPage"/>
              <w:spacing w:after="0"/>
              <w:jc w:val="center"/>
              <w:rPr>
                <w:noProof/>
                <w:sz w:val="28"/>
                <w:lang w:eastAsia="zh-CN"/>
              </w:rPr>
            </w:pPr>
            <w:r>
              <w:rPr>
                <w:rFonts w:hint="eastAsia"/>
                <w:b/>
                <w:noProof/>
                <w:sz w:val="28"/>
                <w:lang w:eastAsia="zh-CN"/>
              </w:rPr>
              <w:t>16.</w:t>
            </w:r>
            <w:r w:rsidR="003E0C25">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642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0C25">
            <w:pPr>
              <w:pStyle w:val="CRCoverPage"/>
              <w:spacing w:after="0"/>
              <w:ind w:left="100"/>
              <w:rPr>
                <w:noProof/>
              </w:rPr>
            </w:pPr>
            <w:bookmarkStart w:id="2" w:name="OLE_LINK2"/>
            <w:bookmarkStart w:id="3" w:name="OLE_LINK3"/>
            <w:r>
              <w:rPr>
                <w:rFonts w:hint="eastAsia"/>
                <w:lang w:eastAsia="zh-CN"/>
              </w:rPr>
              <w:t>F</w:t>
            </w:r>
            <w:r w:rsidRPr="00D27A95">
              <w:t>orbidden PLMNs</w:t>
            </w:r>
            <w:r>
              <w:rPr>
                <w:rFonts w:hint="eastAsia"/>
                <w:lang w:eastAsia="zh-CN"/>
              </w:rPr>
              <w:t xml:space="preserve"> related updates</w:t>
            </w:r>
            <w:bookmarkEnd w:id="2"/>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6424">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25">
            <w:pPr>
              <w:pStyle w:val="CRCoverPage"/>
              <w:spacing w:after="0"/>
              <w:ind w:left="100"/>
              <w:rPr>
                <w:noProof/>
              </w:rPr>
            </w:pPr>
            <w:r w:rsidRPr="00D37C8E">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0C25">
            <w:pPr>
              <w:pStyle w:val="CRCoverPage"/>
              <w:spacing w:after="0"/>
              <w:ind w:left="100"/>
              <w:rPr>
                <w:rFonts w:hint="eastAsia"/>
                <w:noProof/>
                <w:lang w:eastAsia="zh-CN"/>
              </w:rPr>
            </w:pPr>
            <w:r>
              <w:rPr>
                <w:noProof/>
                <w:lang w:eastAsia="zh-CN"/>
              </w:rPr>
              <w:t>2019-09-27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25" w:rsidP="00D24991">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6424">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5" w:name="OLE_LINK18"/>
            <w:bookmarkStart w:id="6" w:name="OLE_LINK19"/>
            <w:r w:rsidR="00E34898">
              <w:rPr>
                <w:i/>
                <w:noProof/>
                <w:sz w:val="18"/>
              </w:rPr>
              <w:t>Rel-16</w:t>
            </w:r>
            <w:bookmarkEnd w:id="5"/>
            <w:bookmarkEnd w:id="6"/>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0C25" w:rsidRDefault="003E0C25" w:rsidP="003E0C25">
            <w:pPr>
              <w:pStyle w:val="CRCoverPage"/>
              <w:spacing w:after="0"/>
              <w:ind w:left="100"/>
              <w:rPr>
                <w:noProof/>
                <w:lang w:eastAsia="zh-CN"/>
              </w:rPr>
            </w:pPr>
            <w:r>
              <w:rPr>
                <w:noProof/>
                <w:lang w:eastAsia="zh-CN"/>
              </w:rPr>
              <w:t>R</w:t>
            </w:r>
            <w:r>
              <w:rPr>
                <w:rFonts w:hint="eastAsia"/>
                <w:noProof/>
                <w:lang w:eastAsia="zh-CN"/>
              </w:rPr>
              <w:t>eason 1:</w:t>
            </w:r>
          </w:p>
          <w:p w:rsidR="003E0C25" w:rsidRDefault="003E0C25" w:rsidP="003E0C25">
            <w:pPr>
              <w:pStyle w:val="CRCoverPage"/>
              <w:spacing w:after="0"/>
              <w:ind w:left="100"/>
              <w:rPr>
                <w:lang w:eastAsia="zh-CN"/>
              </w:rPr>
            </w:pPr>
            <w:r>
              <w:t xml:space="preserve">A </w:t>
            </w:r>
            <w:r w:rsidRPr="00D27A95">
              <w:t xml:space="preserve">VPLMN </w:t>
            </w:r>
            <w:r>
              <w:rPr>
                <w:rFonts w:hint="eastAsia"/>
                <w:lang w:eastAsia="zh-CN"/>
              </w:rPr>
              <w:t>is</w:t>
            </w:r>
            <w:r w:rsidRPr="00D27A95">
              <w:t xml:space="preserve"> added to a list of "forbidden PLMNs"</w:t>
            </w:r>
            <w:r>
              <w:rPr>
                <w:rFonts w:hint="eastAsia"/>
                <w:lang w:eastAsia="zh-CN"/>
              </w:rPr>
              <w:t xml:space="preserve"> when </w:t>
            </w:r>
            <w:r>
              <w:rPr>
                <w:lang w:val="en-US"/>
              </w:rPr>
              <w:t>t</w:t>
            </w:r>
            <w:r w:rsidRPr="00B04690">
              <w:t xml:space="preserve">he </w:t>
            </w:r>
            <w:r>
              <w:rPr>
                <w:lang w:val="en-US"/>
              </w:rPr>
              <w:t>MS</w:t>
            </w:r>
            <w:r w:rsidRPr="00B04690">
              <w:t xml:space="preserve"> is not configured to use timer T3245, the message</w:t>
            </w:r>
            <w:r>
              <w:rPr>
                <w:rFonts w:hint="eastAsia"/>
                <w:lang w:eastAsia="zh-CN"/>
              </w:rPr>
              <w:t xml:space="preserve"> </w:t>
            </w:r>
            <w:r w:rsidRPr="007E6407">
              <w:t>with cause value "PLMN not allowed"</w:t>
            </w:r>
            <w:r>
              <w:t xml:space="preserve"> or "Requested service option not authorized</w:t>
            </w:r>
            <w:r>
              <w:rPr>
                <w:rFonts w:hint="eastAsia"/>
                <w:lang w:eastAsia="zh-CN"/>
              </w:rPr>
              <w:t xml:space="preserve"> in this PLMN</w:t>
            </w:r>
            <w:r w:rsidRPr="007E6407">
              <w:t>"</w:t>
            </w:r>
            <w:r w:rsidRPr="00B04690">
              <w:t xml:space="preserv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implementation specific maximum value</w:t>
            </w:r>
            <w:r>
              <w:rPr>
                <w:rFonts w:hint="eastAsia"/>
                <w:lang w:eastAsia="zh-CN"/>
              </w:rPr>
              <w:t xml:space="preserve">. </w:t>
            </w:r>
          </w:p>
          <w:p w:rsidR="003E0C25" w:rsidRDefault="003E0C25" w:rsidP="003E0C25">
            <w:pPr>
              <w:pStyle w:val="CRCoverPage"/>
              <w:spacing w:after="0"/>
              <w:ind w:left="100"/>
              <w:rPr>
                <w:lang w:eastAsia="zh-CN"/>
              </w:rPr>
            </w:pPr>
            <w:r>
              <w:rPr>
                <w:lang w:eastAsia="zh-CN"/>
              </w:rPr>
              <w:t>The</w:t>
            </w:r>
            <w:r>
              <w:rPr>
                <w:rFonts w:hint="eastAsia"/>
                <w:lang w:eastAsia="zh-CN"/>
              </w:rPr>
              <w:t xml:space="preserve"> 5G case is not captured for this requirement.</w:t>
            </w:r>
          </w:p>
          <w:p w:rsidR="003E0C25" w:rsidRDefault="003E0C25" w:rsidP="003E0C25">
            <w:pPr>
              <w:pStyle w:val="CRCoverPage"/>
              <w:spacing w:after="0"/>
              <w:ind w:left="100"/>
              <w:rPr>
                <w:noProof/>
                <w:lang w:eastAsia="zh-CN"/>
              </w:rPr>
            </w:pPr>
          </w:p>
          <w:p w:rsidR="003E0C25" w:rsidRDefault="003E0C25" w:rsidP="003E0C25">
            <w:pPr>
              <w:pStyle w:val="CRCoverPage"/>
              <w:spacing w:after="0"/>
              <w:ind w:left="100"/>
              <w:rPr>
                <w:noProof/>
                <w:lang w:eastAsia="zh-CN"/>
              </w:rPr>
            </w:pPr>
          </w:p>
          <w:p w:rsidR="003E0C25" w:rsidRDefault="003E0C25" w:rsidP="003E0C25">
            <w:pPr>
              <w:pStyle w:val="CRCoverPage"/>
              <w:spacing w:after="0"/>
              <w:ind w:left="100"/>
              <w:rPr>
                <w:noProof/>
                <w:lang w:eastAsia="zh-CN"/>
              </w:rPr>
            </w:pPr>
            <w:r>
              <w:rPr>
                <w:noProof/>
                <w:lang w:eastAsia="zh-CN"/>
              </w:rPr>
              <w:t>R</w:t>
            </w:r>
            <w:r>
              <w:rPr>
                <w:rFonts w:hint="eastAsia"/>
                <w:noProof/>
                <w:lang w:eastAsia="zh-CN"/>
              </w:rPr>
              <w:t xml:space="preserve">eason </w:t>
            </w:r>
            <w:r>
              <w:rPr>
                <w:rFonts w:hint="eastAsia"/>
                <w:noProof/>
                <w:lang w:eastAsia="zh-CN"/>
              </w:rPr>
              <w:t>2</w:t>
            </w:r>
            <w:r>
              <w:rPr>
                <w:rFonts w:hint="eastAsia"/>
                <w:noProof/>
                <w:lang w:eastAsia="zh-CN"/>
              </w:rPr>
              <w:t>:</w:t>
            </w:r>
          </w:p>
          <w:p w:rsidR="003E0C25" w:rsidRDefault="003E0C25" w:rsidP="003E0C25">
            <w:pPr>
              <w:pStyle w:val="CRCoverPage"/>
              <w:spacing w:after="0"/>
              <w:ind w:left="100"/>
              <w:rPr>
                <w:noProof/>
                <w:lang w:eastAsia="zh-CN"/>
              </w:rPr>
            </w:pPr>
          </w:p>
          <w:p w:rsidR="003E0C25" w:rsidRDefault="003E0C25" w:rsidP="003E0C25">
            <w:pPr>
              <w:pStyle w:val="CRCoverPage"/>
              <w:spacing w:after="0"/>
              <w:ind w:left="100"/>
              <w:rPr>
                <w:lang w:eastAsia="zh-CN"/>
              </w:rPr>
            </w:pPr>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w:t>
            </w:r>
            <w:r>
              <w:rPr>
                <w:rFonts w:hint="eastAsia"/>
                <w:lang w:eastAsia="zh-CN"/>
              </w:rPr>
              <w:t xml:space="preserve"> </w:t>
            </w:r>
            <w:r w:rsidRPr="00A85B52">
              <w:t>t</w:t>
            </w:r>
            <w:r w:rsidRPr="00B04690">
              <w:t xml:space="preserve">he </w:t>
            </w:r>
            <w:r w:rsidRPr="00A85B52">
              <w:t>MS</w:t>
            </w:r>
            <w:r w:rsidRPr="00B04690">
              <w:t xml:space="preserve"> is not configured to use timer T3245, the message</w:t>
            </w:r>
            <w:r>
              <w:rPr>
                <w:rFonts w:hint="eastAsia"/>
                <w:lang w:eastAsia="zh-CN"/>
              </w:rPr>
              <w:t xml:space="preserve"> </w:t>
            </w:r>
            <w:r w:rsidRPr="007E6407">
              <w:t>with cause value "PLMN not allowed"</w:t>
            </w:r>
            <w:r>
              <w:t xml:space="preserve"> or "Requested service option not authorized</w:t>
            </w:r>
            <w:r>
              <w:rPr>
                <w:rFonts w:hint="eastAsia"/>
                <w:lang w:eastAsia="zh-CN"/>
              </w:rPr>
              <w:t xml:space="preserve"> in this PLMN</w:t>
            </w:r>
            <w:r w:rsidRPr="007E6407">
              <w:t>"</w:t>
            </w:r>
            <w:r w:rsidRPr="00B04690">
              <w:t xml:space="preserv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implementation specific maximum value</w:t>
            </w:r>
            <w:r>
              <w:rPr>
                <w:rFonts w:hint="eastAsia"/>
                <w:lang w:eastAsia="zh-CN"/>
              </w:rPr>
              <w:t>.</w:t>
            </w:r>
          </w:p>
          <w:p w:rsidR="003E0C25" w:rsidRDefault="003E0C25" w:rsidP="003E0C25">
            <w:pPr>
              <w:pStyle w:val="CRCoverPage"/>
              <w:spacing w:after="0"/>
              <w:ind w:left="100"/>
              <w:rPr>
                <w:lang w:eastAsia="zh-CN"/>
              </w:rPr>
            </w:pPr>
            <w:r>
              <w:rPr>
                <w:lang w:eastAsia="zh-CN"/>
              </w:rPr>
              <w:t>The</w:t>
            </w:r>
            <w:r>
              <w:rPr>
                <w:rFonts w:hint="eastAsia"/>
                <w:lang w:eastAsia="zh-CN"/>
              </w:rPr>
              <w:t xml:space="preserve"> 5G case is not captured for this requirement.</w:t>
            </w:r>
          </w:p>
          <w:p w:rsidR="001E41F3" w:rsidRPr="003E0C25"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E0C25">
            <w:pPr>
              <w:pStyle w:val="CRCoverPage"/>
              <w:spacing w:after="0"/>
              <w:ind w:left="100"/>
              <w:rPr>
                <w:noProof/>
              </w:rPr>
            </w:pPr>
            <w:r>
              <w:rPr>
                <w:noProof/>
                <w:lang w:eastAsia="zh-CN"/>
              </w:rPr>
              <w:t>A</w:t>
            </w:r>
            <w:r>
              <w:rPr>
                <w:rFonts w:hint="eastAsia"/>
                <w:noProof/>
                <w:lang w:eastAsia="zh-CN"/>
              </w:rPr>
              <w:t xml:space="preserve">dd the missing cases in the update </w:t>
            </w:r>
            <w:proofErr w:type="gramStart"/>
            <w:r>
              <w:rPr>
                <w:rFonts w:hint="eastAsia"/>
                <w:noProof/>
                <w:lang w:eastAsia="zh-CN"/>
              </w:rPr>
              <w:t xml:space="preserve">of </w:t>
            </w:r>
            <w:r>
              <w:rPr>
                <w:rFonts w:hint="eastAsia"/>
                <w:lang w:eastAsia="zh-CN"/>
              </w:rPr>
              <w:t xml:space="preserve"> </w:t>
            </w:r>
            <w:r w:rsidRPr="00D27A95">
              <w:t>"</w:t>
            </w:r>
            <w:proofErr w:type="gramEnd"/>
            <w:r w:rsidRPr="00D27A95">
              <w:t xml:space="preserve">forbidden PLMNs" </w:t>
            </w:r>
            <w:r>
              <w:t>list</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E0C25">
            <w:pPr>
              <w:pStyle w:val="CRCoverPage"/>
              <w:spacing w:after="0"/>
              <w:ind w:left="100"/>
              <w:rPr>
                <w:noProof/>
              </w:rPr>
            </w:pPr>
            <w:r>
              <w:rPr>
                <w:noProof/>
                <w:lang w:eastAsia="zh-CN"/>
              </w:rPr>
              <w:t>S</w:t>
            </w:r>
            <w:r>
              <w:rPr>
                <w:rFonts w:hint="eastAsia"/>
                <w:noProof/>
                <w:lang w:eastAsia="zh-CN"/>
              </w:rPr>
              <w:t>ome of 5GS case is not captured in the update of</w:t>
            </w:r>
            <w:r>
              <w:rPr>
                <w:rFonts w:hint="eastAsia"/>
                <w:lang w:eastAsia="zh-CN"/>
              </w:rPr>
              <w:t xml:space="preserve"> </w:t>
            </w:r>
            <w:r w:rsidRPr="00D27A95">
              <w:t xml:space="preserve">"forbidden PLMNs" </w:t>
            </w:r>
            <w:r>
              <w:t>list</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E0C25">
            <w:pPr>
              <w:pStyle w:val="CRCoverPage"/>
              <w:spacing w:after="0"/>
              <w:ind w:left="100"/>
              <w:rPr>
                <w:noProof/>
              </w:rPr>
            </w:pPr>
            <w:r>
              <w:rPr>
                <w:rFonts w:hint="eastAsia"/>
                <w:noProof/>
                <w:lang w:eastAsia="zh-CN"/>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13752" w:rsidRDefault="00013752" w:rsidP="00013752">
      <w:pPr>
        <w:tabs>
          <w:tab w:val="left" w:pos="1007"/>
        </w:tabs>
        <w:jc w:val="center"/>
        <w:rPr>
          <w:noProof/>
          <w:lang w:eastAsia="zh-CN"/>
        </w:rPr>
      </w:pPr>
      <w:r w:rsidRPr="008A7642">
        <w:rPr>
          <w:noProof/>
          <w:highlight w:val="green"/>
        </w:rPr>
        <w:lastRenderedPageBreak/>
        <w:t xml:space="preserve">*** </w:t>
      </w:r>
      <w:r>
        <w:rPr>
          <w:rFonts w:hint="eastAsia"/>
          <w:noProof/>
          <w:highlight w:val="green"/>
          <w:lang w:eastAsia="zh-CN"/>
        </w:rPr>
        <w:t>First</w:t>
      </w:r>
      <w:r w:rsidRPr="008A7642">
        <w:rPr>
          <w:noProof/>
          <w:highlight w:val="green"/>
        </w:rPr>
        <w:t xml:space="preserve"> change ***</w:t>
      </w:r>
    </w:p>
    <w:p w:rsidR="003E0C25" w:rsidRPr="00D27A95" w:rsidRDefault="003E0C25" w:rsidP="003E0C25">
      <w:pPr>
        <w:pStyle w:val="2"/>
      </w:pPr>
      <w:bookmarkStart w:id="7" w:name="_Toc20125182"/>
      <w:r w:rsidRPr="00D27A95">
        <w:t>3.1</w:t>
      </w:r>
      <w:r w:rsidRPr="00D27A95">
        <w:tab/>
        <w:t>PLMN selection and roaming</w:t>
      </w:r>
      <w:bookmarkEnd w:id="7"/>
    </w:p>
    <w:p w:rsidR="003E0C25" w:rsidRPr="00D27A95" w:rsidRDefault="003E0C25" w:rsidP="003E0C25">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rsidR="003E0C25" w:rsidRPr="00D27A95" w:rsidRDefault="003E0C25" w:rsidP="003E0C25">
      <w:pPr>
        <w:pStyle w:val="B1"/>
        <w:keepNext/>
        <w:keepLines/>
      </w:pPr>
      <w:r w:rsidRPr="00D27A95">
        <w:t>i)</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rsidR="003E0C25" w:rsidRPr="00D27A95" w:rsidRDefault="003E0C25" w:rsidP="003E0C25">
      <w:pPr>
        <w:pStyle w:val="B1"/>
      </w:pPr>
      <w:r w:rsidRPr="00D27A95">
        <w:t>ii)</w:t>
      </w:r>
      <w:r w:rsidRPr="00D27A95">
        <w:tab/>
        <w:t xml:space="preserve">Manual mode </w:t>
      </w:r>
      <w:r w:rsidRPr="00D27A95">
        <w:noBreakHyphen/>
        <w:t xml:space="preserve"> Here the MS indicates to the user which PLMNs are available. Only when the user makes a manual selection </w:t>
      </w:r>
      <w:proofErr w:type="gramStart"/>
      <w:r w:rsidRPr="00D27A95">
        <w:t>does</w:t>
      </w:r>
      <w:proofErr w:type="gramEnd"/>
      <w:r w:rsidRPr="00D27A95">
        <w:t xml:space="preserve"> the MS try to obtain normal service on the VPLMN.</w:t>
      </w:r>
    </w:p>
    <w:p w:rsidR="003E0C25" w:rsidRPr="00D27A95" w:rsidRDefault="003E0C25" w:rsidP="003E0C25">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rsidR="003E0C25" w:rsidRPr="007E6407" w:rsidRDefault="003E0C25" w:rsidP="003E0C25">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rsidR="003E0C25" w:rsidRDefault="003E0C25" w:rsidP="003E0C25">
      <w:pPr>
        <w:pStyle w:val="B1"/>
      </w:pPr>
      <w:r w:rsidRPr="007E6407">
        <w:t>GSM, GSM COMPACT or UTRAN:</w:t>
      </w:r>
    </w:p>
    <w:p w:rsidR="003E0C25" w:rsidRDefault="003E0C25" w:rsidP="003E0C25">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D27A95">
        <w:rPr>
          <w:sz w:val="16"/>
        </w:rPr>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rsidR="003E0C25" w:rsidRDefault="003E0C25" w:rsidP="003E0C25">
      <w:pPr>
        <w:pStyle w:val="B1"/>
      </w:pPr>
      <w:r>
        <w:t>E-UTRAN:</w:t>
      </w:r>
    </w:p>
    <w:p w:rsidR="003E0C25" w:rsidRDefault="003E0C25" w:rsidP="003E0C25">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rsidR="003E0C25" w:rsidRDefault="003E0C25" w:rsidP="003E0C25">
      <w:pPr>
        <w:pStyle w:val="B1"/>
      </w:pPr>
      <w:r>
        <w:t>NG-RAN:</w:t>
      </w:r>
    </w:p>
    <w:p w:rsidR="003E0C25" w:rsidRPr="00CC6F2A" w:rsidRDefault="003E0C25" w:rsidP="003E0C25">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rsidR="003E0C25" w:rsidRDefault="003E0C25" w:rsidP="003E0C25">
      <w:r>
        <w:t xml:space="preserve">A </w:t>
      </w:r>
      <w:r w:rsidRPr="00D27A95">
        <w:t>VPLMN is added to a list of "forbidden PLMNs" in the SIM and thereafter that VPLMN will not be accessed 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sidRPr="00D27A95">
        <w:t xml:space="preserve">is received by an MS in response to an LR request from </w:t>
      </w:r>
      <w:r>
        <w:t xml:space="preserve">that </w:t>
      </w:r>
      <w:r w:rsidRPr="00D27A95">
        <w:t>VPLMN</w:t>
      </w:r>
      <w:r>
        <w:t xml:space="preserve"> and:</w:t>
      </w:r>
    </w:p>
    <w:p w:rsidR="003E0C25" w:rsidRDefault="003E0C25" w:rsidP="003E0C25">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and </w:t>
      </w:r>
      <w:r w:rsidRPr="00B04690">
        <w:t>3GPP TS 24.301</w:t>
      </w:r>
      <w:r w:rsidRPr="00D80076">
        <w:t> </w:t>
      </w:r>
      <w:r w:rsidRPr="00B04690">
        <w:t>[23A];</w:t>
      </w:r>
    </w:p>
    <w:p w:rsidR="003E0C25" w:rsidRDefault="003E0C25" w:rsidP="003E0C25">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rsidR="003E0C25" w:rsidRDefault="003E0C25" w:rsidP="003E0C25">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rsidR="003E0C25" w:rsidRDefault="003E0C25" w:rsidP="003E0C25">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ins w:id="8" w:author="yanchao_190927" w:date="2019-09-27T18:03:00Z">
        <w:r>
          <w:rPr>
            <w:rFonts w:hint="eastAsia"/>
            <w:lang w:eastAsia="zh-CN"/>
          </w:rPr>
          <w:t>,</w:t>
        </w:r>
      </w:ins>
      <w:r>
        <w:rPr>
          <w:lang w:val="en-US"/>
        </w:rPr>
        <w:t xml:space="preserve"> </w:t>
      </w:r>
      <w:del w:id="9" w:author="yanchao_190927" w:date="2019-09-27T18:03:00Z">
        <w:r w:rsidDel="003E0C25">
          <w:rPr>
            <w:lang w:val="en-US"/>
          </w:rPr>
          <w:delText xml:space="preserve">and </w:delText>
        </w:r>
      </w:del>
      <w:r w:rsidRPr="00B04690">
        <w:t>3GPP TS 24.301</w:t>
      </w:r>
      <w:r w:rsidRPr="00D80076">
        <w:t> </w:t>
      </w:r>
      <w:r w:rsidRPr="00B04690">
        <w:t>[23A]</w:t>
      </w:r>
      <w:ins w:id="10" w:author="yanchao_190927" w:date="2019-09-27T18:03:00Z">
        <w:r>
          <w:rPr>
            <w:rFonts w:hint="eastAsia"/>
            <w:lang w:eastAsia="zh-CN"/>
          </w:rPr>
          <w:t xml:space="preserve"> and </w:t>
        </w:r>
        <w:r>
          <w:t>3GPP TS 24.501 </w:t>
        </w:r>
        <w:r w:rsidRPr="007E6407">
          <w:t>[</w:t>
        </w:r>
        <w:r>
          <w:t>64</w:t>
        </w:r>
        <w:r w:rsidRPr="007E6407">
          <w:t>]</w:t>
        </w:r>
      </w:ins>
      <w:r w:rsidRPr="00D27A95">
        <w:t>.</w:t>
      </w:r>
    </w:p>
    <w:p w:rsidR="003E0C25" w:rsidRPr="00D27A95" w:rsidRDefault="003E0C25" w:rsidP="003E0C25">
      <w:r w:rsidRPr="00D27A95">
        <w:t>A PLMN is removed from the "forbidden PLMNs" list if, after a subsequent manual selection of that PLMN, there is a successful LR</w:t>
      </w:r>
      <w:r>
        <w:t xml:space="preserve"> or u</w:t>
      </w:r>
      <w:r w:rsidRPr="000D4129">
        <w:t>pon expiry of timer T3245</w:t>
      </w:r>
      <w:r>
        <w:t xml:space="preserve"> if t</w:t>
      </w:r>
      <w:r>
        <w:rPr>
          <w:lang w:eastAsia="ko-KR"/>
        </w:rPr>
        <w:t>he</w:t>
      </w:r>
      <w:r>
        <w:rPr>
          <w:lang w:eastAsia="ja-JP"/>
        </w:rPr>
        <w:t xml:space="preserve"> MS</w:t>
      </w:r>
      <w:r w:rsidRPr="000D4129">
        <w:rPr>
          <w:lang w:eastAsia="ja-JP"/>
        </w:rPr>
        <w:t xml:space="preserve"> is configured to use timer T3245</w:t>
      </w:r>
      <w:r w:rsidRPr="00D27A95">
        <w:t>. This list is retained when the MS is switched off or the SIM is removed. The HPLMN (if the EHPLMN list is not present or is empty) or an EHPLMN (if the EHPLMN list is present) shall not be stored on the list of "forbidden PLMNs".</w:t>
      </w:r>
    </w:p>
    <w:p w:rsidR="003E0C25" w:rsidRPr="00D27A95" w:rsidRDefault="003E0C25" w:rsidP="003E0C25">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rsidR="003E0C25" w:rsidRPr="00D27A95" w:rsidRDefault="003E0C25" w:rsidP="003E0C25">
      <w:r w:rsidRPr="00D27A95">
        <w:lastRenderedPageBreak/>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rsidR="003E0C25" w:rsidRDefault="003E0C25" w:rsidP="003E0C25">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 is received by an MS in response to an LR request from that VPLMN</w:t>
      </w:r>
      <w:r>
        <w:t>, and the following is valid:</w:t>
      </w:r>
    </w:p>
    <w:p w:rsidR="003E0C25" w:rsidRDefault="003E0C25" w:rsidP="003E0C25">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ins w:id="11" w:author="yanchao_190927" w:date="2019-09-27T18:03:00Z">
        <w:r>
          <w:rPr>
            <w:rFonts w:hint="eastAsia"/>
            <w:lang w:eastAsia="zh-CN"/>
          </w:rPr>
          <w:t>,</w:t>
        </w:r>
      </w:ins>
      <w:r w:rsidRPr="00A85B52">
        <w:t xml:space="preserve"> </w:t>
      </w:r>
      <w:del w:id="12" w:author="yanchao_190927" w:date="2019-09-27T18:03:00Z">
        <w:r w:rsidRPr="00A85B52" w:rsidDel="003E0C25">
          <w:delText xml:space="preserve">and </w:delText>
        </w:r>
      </w:del>
      <w:r w:rsidRPr="00B04690">
        <w:t>3GPP TS 24.301</w:t>
      </w:r>
      <w:r w:rsidRPr="00D80076">
        <w:t> </w:t>
      </w:r>
      <w:r w:rsidRPr="00B04690">
        <w:t>[23A]</w:t>
      </w:r>
      <w:ins w:id="13" w:author="yanchao_190927" w:date="2019-09-27T18:03:00Z">
        <w:r>
          <w:rPr>
            <w:rFonts w:hint="eastAsia"/>
            <w:lang w:eastAsia="zh-CN"/>
          </w:rPr>
          <w:t xml:space="preserve"> </w:t>
        </w:r>
      </w:ins>
      <w:ins w:id="14" w:author="yanchao_190927" w:date="2019-09-27T18:04:00Z">
        <w:r>
          <w:t>and 3GPP TS 24.501 </w:t>
        </w:r>
        <w:r w:rsidRPr="007E6407">
          <w:t>[</w:t>
        </w:r>
        <w:r>
          <w:t>64</w:t>
        </w:r>
        <w:r w:rsidRPr="007E6407">
          <w:t>]</w:t>
        </w:r>
      </w:ins>
      <w:r w:rsidRPr="00D27A95">
        <w:t>.</w:t>
      </w:r>
    </w:p>
    <w:p w:rsidR="003E0C25" w:rsidRDefault="003E0C25" w:rsidP="003E0C25">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and thereafter that VPLMN will not be accessed by the MS for GPRS service when in automatic mode. This list is deleted when the MS is switched off or when the SIM is removed. A PLMN is removed from the list of "forbidden PLMNs for GPRS service" if</w:t>
      </w:r>
      <w:r>
        <w:t>:</w:t>
      </w:r>
    </w:p>
    <w:p w:rsidR="003E0C25" w:rsidRDefault="003E0C25" w:rsidP="003E0C25">
      <w:pPr>
        <w:pStyle w:val="B1"/>
      </w:pPr>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rsidR="003E0C25" w:rsidRDefault="003E0C25" w:rsidP="003E0C25">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rsidR="003E0C25" w:rsidRDefault="003E0C25" w:rsidP="003E0C25">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rsidR="003E0C25" w:rsidRDefault="003E0C25" w:rsidP="003E0C25">
      <w:pPr>
        <w:rPr>
          <w:rFonts w:hint="eastAsia"/>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rsidR="003E0C25" w:rsidRDefault="003E0C25" w:rsidP="003E0C25">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rsidR="003E0C25" w:rsidRDefault="003E0C25" w:rsidP="003E0C25">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subclause 5.3.3 of 3GPP TS 24.301 [23A].</w:t>
      </w:r>
    </w:p>
    <w:p w:rsidR="003E0C25" w:rsidRDefault="003E0C25" w:rsidP="003E0C25">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rsidR="003E0C25" w:rsidRDefault="003E0C25" w:rsidP="003E0C25">
      <w:pPr>
        <w:rPr>
          <w:lang w:val="en-US"/>
        </w:rPr>
      </w:pPr>
      <w:r>
        <w:rPr>
          <w:lang w:val="en-US"/>
        </w:rPr>
        <w:t>If MS</w:t>
      </w:r>
      <w:r w:rsidRPr="001B0D09">
        <w:rPr>
          <w:lang w:val="en-US"/>
        </w:rPr>
        <w:t xml:space="preserve"> </w:t>
      </w:r>
      <w:r>
        <w:rPr>
          <w:lang w:val="en-US"/>
        </w:rPr>
        <w:t>that has disabled its E-UTRA capability re-enables it when PLMN selection is performed, then:</w:t>
      </w:r>
    </w:p>
    <w:p w:rsidR="003E0C25" w:rsidRDefault="003E0C25" w:rsidP="003E0C25">
      <w:pPr>
        <w:pStyle w:val="B1"/>
        <w:rPr>
          <w:lang w:val="en-US"/>
        </w:rPr>
      </w:pPr>
      <w:r>
        <w:rPr>
          <w:lang w:val="en-US"/>
        </w:rPr>
        <w:t>-</w:t>
      </w:r>
      <w:r>
        <w:rPr>
          <w:lang w:val="en-US"/>
        </w:rPr>
        <w:tab/>
      </w:r>
      <w:proofErr w:type="gramStart"/>
      <w:r>
        <w:rPr>
          <w:lang w:val="en-US"/>
        </w:rPr>
        <w:t>the</w:t>
      </w:r>
      <w:proofErr w:type="gramEnd"/>
      <w:r>
        <w:rPr>
          <w:lang w:val="en-US"/>
        </w:rPr>
        <w:t xml:space="preserve"> MS 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subclause 4.4.3.3.1.</w:t>
      </w:r>
    </w:p>
    <w:p w:rsidR="003E0C25" w:rsidRDefault="003E0C25" w:rsidP="003E0C25">
      <w:pPr>
        <w:pStyle w:val="B1"/>
        <w:rPr>
          <w:lang w:val="en-US"/>
        </w:rPr>
      </w:pPr>
      <w:r>
        <w:rPr>
          <w:lang w:val="en-US"/>
        </w:rPr>
        <w:t>-</w:t>
      </w:r>
      <w:r>
        <w:rPr>
          <w:lang w:val="en-US"/>
        </w:rPr>
        <w:tab/>
        <w:t>in automatic PLMN selection the MS shall not consider PLMNs where voice service was not possible in E-UTRAN as PLMN selection candidates for E-UTRA access technology, unless no other PLMN is available. This does not prevent selection of such a PLMN if it is available in GERAN or UTRAN; and</w:t>
      </w:r>
    </w:p>
    <w:p w:rsidR="003E0C25" w:rsidRDefault="003E0C25" w:rsidP="003E0C25">
      <w:pPr>
        <w:pStyle w:val="B1"/>
        <w:rPr>
          <w:lang w:val="en-US"/>
        </w:rPr>
      </w:pPr>
      <w:r>
        <w:t>-</w:t>
      </w:r>
      <w:r>
        <w:tab/>
        <w:t>the MS</w:t>
      </w:r>
      <w:r w:rsidRPr="00F54C73">
        <w:t xml:space="preserve"> 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rsidR="003E0C25" w:rsidRDefault="003E0C25" w:rsidP="003E0C25">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rsidR="003E0C25" w:rsidRDefault="003E0C25" w:rsidP="003E0C25">
      <w:pPr>
        <w:pStyle w:val="B1"/>
        <w:rPr>
          <w:lang w:eastAsia="ja-JP"/>
        </w:rPr>
      </w:pPr>
      <w:r>
        <w:rPr>
          <w:rFonts w:hint="eastAsia"/>
          <w:lang w:eastAsia="ko-KR"/>
        </w:rPr>
        <w:lastRenderedPageBreak/>
        <w:t>-</w:t>
      </w:r>
      <w:r>
        <w:rPr>
          <w:rFonts w:hint="eastAsia"/>
          <w:lang w:eastAsia="ko-KR"/>
        </w:rPr>
        <w:tab/>
      </w:r>
      <w:proofErr w:type="gramStart"/>
      <w:r>
        <w:rPr>
          <w:lang w:eastAsia="ja-JP"/>
        </w:rPr>
        <w:t>the</w:t>
      </w:r>
      <w:proofErr w:type="gramEnd"/>
      <w:r>
        <w:rPr>
          <w:lang w:eastAsia="ja-JP"/>
        </w:rPr>
        <w:t xml:space="preserve"> MS shall maintain a list of "PLMNs with E-UTRAN not allowed"; </w:t>
      </w:r>
    </w:p>
    <w:p w:rsidR="003E0C25" w:rsidRPr="00D75EDF" w:rsidRDefault="003E0C25" w:rsidP="003E0C25">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rsidR="003E0C25" w:rsidRPr="00D75EDF" w:rsidRDefault="003E0C25" w:rsidP="003E0C25">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rsidR="003E0C25" w:rsidRDefault="003E0C25" w:rsidP="003E0C25">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subclause 4.4.3.3.1;</w:t>
      </w:r>
    </w:p>
    <w:p w:rsidR="003E0C25" w:rsidRDefault="003E0C25" w:rsidP="003E0C25">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rsidR="003E0C25" w:rsidRPr="00D111CC" w:rsidRDefault="003E0C25" w:rsidP="003E0C25">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rsidR="003E0C25" w:rsidRDefault="003E0C25" w:rsidP="003E0C25">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rsidR="003E0C25" w:rsidRDefault="003E0C25" w:rsidP="003E0C25">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subclause </w:t>
      </w:r>
      <w:r w:rsidRPr="00770F8C">
        <w:rPr>
          <w:lang w:val="en-US"/>
        </w:rPr>
        <w:t>4.4.3.3.1;</w:t>
      </w:r>
      <w:r>
        <w:rPr>
          <w:lang w:val="en-US"/>
        </w:rPr>
        <w:t xml:space="preserve"> </w:t>
      </w:r>
    </w:p>
    <w:p w:rsidR="003E0C25" w:rsidRPr="0025660A" w:rsidRDefault="003E0C25" w:rsidP="003E0C2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rsidR="003E0C25" w:rsidRDefault="003E0C25" w:rsidP="003E0C25">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rsidR="003E0C25" w:rsidRDefault="003E0C25" w:rsidP="003E0C25">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rsidR="003E0C25" w:rsidRDefault="003E0C25" w:rsidP="003E0C25">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subclause </w:t>
      </w:r>
      <w:r w:rsidRPr="00770F8C">
        <w:rPr>
          <w:lang w:val="en-US"/>
        </w:rPr>
        <w:t>4.4.3.3.1;</w:t>
      </w:r>
    </w:p>
    <w:p w:rsidR="003E0C25" w:rsidRPr="0025660A" w:rsidRDefault="003E0C25" w:rsidP="003E0C25">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25660A">
        <w:rPr>
          <w:lang w:val="en-US"/>
        </w:rPr>
        <w:t xml:space="preserve"> as PLMN selection candidates for NG-RAN access technology, unless no other PLMN is available. This does not prevent selection of such a PLMN if it is available in </w:t>
      </w:r>
      <w:r>
        <w:rPr>
          <w:lang w:val="en-US"/>
        </w:rPr>
        <w:t>another RAT; and</w:t>
      </w:r>
    </w:p>
    <w:p w:rsidR="003E0C25" w:rsidRPr="00770F8C" w:rsidRDefault="003E0C25" w:rsidP="003E0C25">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rsidR="003E0C25" w:rsidRDefault="003E0C25" w:rsidP="003E0C25">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rsidR="003E0C25" w:rsidRDefault="003E0C25" w:rsidP="003E0C25">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w:t>
      </w:r>
      <w:r w:rsidRPr="00770F8C">
        <w:rPr>
          <w:lang w:val="en-US"/>
        </w:rPr>
        <w:lastRenderedPageBreak/>
        <w:t>specific, but shall not exceed the maximum possible value of background scanning ti</w:t>
      </w:r>
      <w:r>
        <w:rPr>
          <w:lang w:val="en-US"/>
        </w:rPr>
        <w:t>mer T as specified in subclause </w:t>
      </w:r>
      <w:r w:rsidRPr="00770F8C">
        <w:rPr>
          <w:lang w:val="en-US"/>
        </w:rPr>
        <w:t>4.4.3.3.1;</w:t>
      </w:r>
    </w:p>
    <w:p w:rsidR="003E0C25" w:rsidRPr="0025660A" w:rsidRDefault="003E0C25" w:rsidP="003E0C25">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rsidR="003E0C25" w:rsidRPr="00770F8C" w:rsidRDefault="003E0C25" w:rsidP="003E0C25">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rsidR="00013752" w:rsidRDefault="00013752" w:rsidP="00013752">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013752" w:rsidRDefault="00013752">
      <w:pPr>
        <w:rPr>
          <w:noProof/>
          <w:lang w:eastAsia="zh-CN"/>
        </w:rPr>
      </w:pPr>
    </w:p>
    <w:sectPr w:rsidR="000137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AFB" w:rsidRDefault="00340AFB">
      <w:r>
        <w:separator/>
      </w:r>
    </w:p>
  </w:endnote>
  <w:endnote w:type="continuationSeparator" w:id="0">
    <w:p w:rsidR="00340AFB" w:rsidRDefault="00340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AFB" w:rsidRDefault="00340AFB">
      <w:r>
        <w:separator/>
      </w:r>
    </w:p>
  </w:footnote>
  <w:footnote w:type="continuationSeparator" w:id="0">
    <w:p w:rsidR="00340AFB" w:rsidRDefault="00340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52"/>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40AFB"/>
    <w:rsid w:val="003609EF"/>
    <w:rsid w:val="0036231A"/>
    <w:rsid w:val="00374DD4"/>
    <w:rsid w:val="003E0C25"/>
    <w:rsid w:val="003E1A36"/>
    <w:rsid w:val="00410371"/>
    <w:rsid w:val="00421913"/>
    <w:rsid w:val="004242F1"/>
    <w:rsid w:val="004B75B7"/>
    <w:rsid w:val="004E1669"/>
    <w:rsid w:val="0051580D"/>
    <w:rsid w:val="00547111"/>
    <w:rsid w:val="00570453"/>
    <w:rsid w:val="00592D74"/>
    <w:rsid w:val="005E2C44"/>
    <w:rsid w:val="00621188"/>
    <w:rsid w:val="006257ED"/>
    <w:rsid w:val="00695808"/>
    <w:rsid w:val="006B46FB"/>
    <w:rsid w:val="006E21FB"/>
    <w:rsid w:val="006F621E"/>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8097F"/>
    <w:rsid w:val="00AA2CBC"/>
    <w:rsid w:val="00AC5820"/>
    <w:rsid w:val="00AD1CD8"/>
    <w:rsid w:val="00B06DAA"/>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EF5CDC"/>
    <w:rsid w:val="00F25D98"/>
    <w:rsid w:val="00F300FB"/>
    <w:rsid w:val="00FB6386"/>
    <w:rsid w:val="00FD642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E0C2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E0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884BC-267A-4165-80E3-FF28D0ECB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2502</Words>
  <Characters>14265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yanchao_190927</cp:lastModifiedBy>
  <cp:revision>2</cp:revision>
  <cp:lastPrinted>1900-12-31T16:00:00Z</cp:lastPrinted>
  <dcterms:created xsi:type="dcterms:W3CDTF">2019-09-27T10:10:00Z</dcterms:created>
  <dcterms:modified xsi:type="dcterms:W3CDTF">2019-09-27T10:10:00Z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